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jeden święty mówił do drugiego i jak ten drugi mu odpowiedział: Jak długo trwać będzie to, czego dotyczy widzenie: brak składania codziennej ofiary, niszcząca nieprawość oraz wydanie świątyni i 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jednego ze świętych mówiącego, a inny święty zapytał tego, który mówił: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o 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przestępstwie spustoszenia, a świątynia i wojsko będą podane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z świętych mówiącego. I rzekł jeden z świętych drugiemu, nie wiem któremu, mówiącemu: Dokądże widzenie i ustawiczna ofiara i grzech spustoszenia, które się zstało, a świętynia i siła będzie podeptana?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że jeden ze Świętych mówił, a drugi Święty zapytał tego, który mówił: Jak długo [potrwa] widzenie: wieczna ofiara, zgubna nieprawość, przybytek i podeptane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świętego, który mówił, gdy inny święty zadał pytanie temu właśnie mówiącemu: Jaki okres obejmuje widzenie, dotyczące ofiary nieustannej oraz zbrodni spustoszenia, i wydania świątyni oraz zastępów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jeden święty mówił, a inny święty zapytał mówiącego: „Jak długo będą trwać sprawy dotyczące tej wizji: zniesienie codziennej ofiary, przerażająca bezbożność oraz deptanie świątyni i jej służby?”.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świętego mówiącego, a drugi święty postawił pytanie mówiącemu: - Jak długo będzie trwać widzenie dotyczące nieustannej ofiary, nieprawość niszcząca, sanktuarium wydane [na zniewagę] i wojsko zdeptane?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jednego ze świętych, który mówił. Ten święty powiedział do kogoś, mówiąc: Do jakiego czasu obowiązuje to widzenie o ciągłości, o przestępstwie pustoszącym święte i podaniu wojska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pewnego świętego, ʼ który mówił, a inny święty odezwał się do tego, który mówił: ”Jak długo potrwa wizja dotycząca ofiary ustawicznej i występku powodującego spustoszenie, wskutek którego zarówno święte miejsce, jak i zastęp są tratowane?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2024-04-29T19:16:02Z</dcterms:modified>
</cp:coreProperties>
</file>