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moje oczy, zobaczyłem, oto jakiś baran stoi przed rzeką – a miał dwa rogi. Oba rogi były długie, lecz jeden był dłuższy od drugiego, a ten dłuższy wyrósł później.*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barana. Stał on przy rzece. Miał dwa rogi. Oba były długie, ale jeden róg był dłuższy od drugiego. 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nad rzeką stał baran mający dwa rogi. Te dwa rogi były wysokie, lecz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drugiego, ale ten 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ujrzałem, a oto u onego potoku stał baran jeden mający dwa rogi, a te dwa rogi były wysokie, lecz jeden był wyższy niż drugi; ale ten wyższy rósł pośledzej.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 a ujźrzałem, ano baran jeden stał nad błotem, mający rogi wysokie, a jeden wyższy niż drugi, a podrastający. Potym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spojrzałem, a oto jeden baran stał nad rzeką; miał on dwa rogi, obydwa wysokie, jeden wyższy niż drugi, a wyższy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widziałem, a oto baran stanął na brzegu rzeki; miał dwa rogi. Oba rogi były długie, lecz jeden był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oczy, oto zobaczyłem barana, stojącego nad kanałem. Miał dwa długie rogi, jednak jeden z nich był dłuższy, choć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zobaczyłem, jak nad potokiem stanął baran. Miał dwa rogi - oba długie, jeden dłuższy od drugiego, a ten dłuższy wyrósł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zobaczyłem: Oto jeden baran stał nad brzegiem. Miał dwa rogi. Rogi [te] były wysokie, jeden był wyższy od drugiego, a później wyższy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moje oczy i ujrzałem, a oto przy owym potoku stał jeden baran, mający dwa rogi; rogi wysokie, lecz jeden był wyższy od drugiego oraz ten wyższy rósł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podniosłem oczy, zobaczyłem, a oto przy szlaku wodnym stał baran mający dwa rogi. I oba rogi były wysokie, ale jeden był wyższy od drugiego, a wyższy wyrósł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Persja była w imperium częścią dominującą.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2024-04-29T19:02:11Z</dcterms:modified>
</cp:coreProperties>
</file>