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potykasz się za dnia, a wraz z tobą potyka się też prorok* nocą – i zgubię twoją matkę!**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Potykasz się dniem i nocą, a wraz z tobą potyka się prorok — i zniszczyłeś swój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upadniesz we dnie, upadnie też wraz z tobą prorok w nocy; wyniszczę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upadniesz we dnie, upadnie też i prorok z tobą w nocy; zagładzę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upadniesz dzisia, i upadnie też prorok z tobą; w nocy kazałem milczeć matce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Słabniesz za dnia, z tobą słabnie nocą również prorok. Zgładzę twą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potkniesz się za dnia, a wraz z tobą potknie się i prorok w nocy; prowadzisz swój lud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Upadniesz za dnia, upadnie także z tobą prorok w nocy, i każę zgładzić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Potykasz się za dnia, nocą potyka się także prorok. Oto ja zniszczę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Upadasz w dzień i w nocy, a razem z tobą upada też prorok. To ty przynosisz zgubę swemu narodowi!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знемагатимеш дні, і знемагатиме і пророк з тобою. До ночі Я уподібнив твою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dnia się potkniesz, owej nocy potknie się z tobą twój prorok i zgładzę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potkniesz się za dnia, a nawet prorok potknie się z tobą, jak w nocy. I zmuszę twoją matkę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świątyni, obok kapłanów, służyli również prorocy, zob. &lt;x&gt;290 28:7&lt;/x&gt;; &lt;x&gt;300 2:8&lt;/x&gt;;&lt;x&gt;300 4:9&lt;/x&gt;;&lt;x&gt;300 5:31&lt;/x&gt;;&lt;x&gt;300 6:13&lt;/x&gt;;&lt;x&gt;300 8:10&lt;/x&gt;;&lt;x&gt;300 14:18&lt;/x&gt;;&lt;x&gt;300 18:18&lt;/x&gt;;&lt;x&gt;300 23:11&lt;/x&gt;; &lt;x&gt;400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zgubię twoją matkę, </w:t>
      </w:r>
      <w:r>
        <w:rPr>
          <w:rtl/>
        </w:rPr>
        <w:t>אִּמֶָך וְדָמִיתִי</w:t>
      </w:r>
      <w:r>
        <w:rPr>
          <w:rtl w:val="0"/>
        </w:rPr>
        <w:t xml:space="preserve"> : być może: (1) przy innej wokal. i połączeniu ostatniego słowa w. 5 z pierwszym słowem w. 6: I zginiesz w przerażeniu, jak ulega zginięciu, </w:t>
      </w:r>
      <w:r>
        <w:rPr>
          <w:rtl/>
        </w:rPr>
        <w:t>אֵימָהּכִי נִדְמּו וְדָמִיתָ ; (2</w:t>
      </w:r>
      <w:r>
        <w:rPr>
          <w:rtl w:val="0"/>
        </w:rPr>
        <w:t xml:space="preserve">) i zniszczyłeś swój lud, </w:t>
      </w:r>
      <w:r>
        <w:rPr>
          <w:rtl/>
        </w:rPr>
        <w:t>וְדִּמִיתָאֶת־עַּמֶך</w:t>
      </w:r>
      <w:r>
        <w:rPr>
          <w:rtl w:val="0"/>
        </w:rPr>
        <w:t xml:space="preserve"> BHS, 2 os. lp rm zaświadczona jest też w klk Mss oraz w Vg. Wg G: Będziesz słaby za dnia i będzie słaby również prorok z tobą, twoja matka podobna będzie do nocy G, καὶ ἀσθενήσεις ἡμέρας καὶ ἀσθενήσει καὶ προφήτης μετὰ σοῦ νυκτὶ ὡμοίωσα τὴν μητέρα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2024-04-29T10:47:24Z</dcterms:modified>
</cp:coreProperties>
</file>