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4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podeszli,* jak piec ich serce w ich spisku,** całą noc uśpiony ich piekarz.*** Poranek? Płonie on jak ogień.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rozpalone jest jak piec ich serce.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Nocą uśpiony jest ich gniew, lecz o poranku — bucha płomieniem!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przygotowali swe serce do zasadzek jak rozpalony piec. Ich piekarz śpi całą noc, a rano płonie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serce swe do zasadzek, jako piec rozpalony; całą noc śpi piekarz ich, a z poranku gore jako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przyłożyli jako piec serce swe, gdy na nie czynił zasadzki. Całą noc spał pieczący je, rano sam zapalony, jako ogień płomienisty.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jest jak piec, gdy knują podstęp. Gniew ich przez całą noc uśpiony,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serce jest gorące jak piec. Ich gniew, przez całą noc uśpiony, wybucha rano jak ogień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swojej przewrotności sercem stali się podobni do pieca, który uśpiony całą noc,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serce rozpalone jak piec: przez całą noc ich gniew jest uśpiony, ale rankiem wybucha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płonie jak piec; na całą noc gniew ich przycicha, lecz rano [znów] się rozpala jak płomienie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їхні серця розгорілися наче піч коли вони лютують, цілу ніч Ефраїм сповнився сном, вранці загорівся був як полумінь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chytrości upodobnili swoje serce do pieca; ich piekarz śpi przez noc zaś z rana zostaje rozpalone, niczym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Przybliżyli bowiem swe serce jak do pieca; płonie w nich. Ich piekarz śpi całą noc; rano pice się pali jakby ogniem płomienistym.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podeszli : być może wyr. to powinno kończyć w. 5: ciągnął swą ręką naśmiewców, gdy podeszli. Być może zamiast: </w:t>
      </w:r>
      <w:r>
        <w:rPr>
          <w:rtl/>
        </w:rPr>
        <w:t>קֵרְבּו</w:t>
      </w:r>
      <w:r>
        <w:rPr>
          <w:rtl w:val="0"/>
        </w:rPr>
        <w:t xml:space="preserve"> należałoby odczytać: </w:t>
      </w:r>
      <w:r>
        <w:rPr>
          <w:rtl/>
        </w:rPr>
        <w:t>קָדְחּו</w:t>
      </w:r>
      <w:r>
        <w:rPr>
          <w:rtl w:val="0"/>
        </w:rPr>
        <w:t xml:space="preserve"> , za G: Tak, rozpalone jak piec ich serce.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ich spisku, ּ</w:t>
      </w:r>
      <w:r>
        <w:rPr>
          <w:rtl/>
        </w:rPr>
        <w:t>בְאָרְּבָם</w:t>
      </w:r>
      <w:r>
        <w:rPr>
          <w:rtl w:val="0"/>
        </w:rPr>
        <w:t xml:space="preserve"> (be’erbam), być może: płonie w nich, ּ</w:t>
      </w:r>
      <w:r>
        <w:rPr>
          <w:rtl/>
        </w:rPr>
        <w:t>בֹעֵרּבָם</w:t>
      </w:r>
      <w:r>
        <w:rPr>
          <w:rtl w:val="0"/>
        </w:rPr>
        <w:t xml:space="preserve"> (bo‘er bam).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ich piekarz, </w:t>
      </w:r>
      <w:r>
        <w:rPr>
          <w:rtl/>
        </w:rPr>
        <w:t>אֹפֵהֶם</w:t>
      </w:r>
      <w:r>
        <w:rPr>
          <w:rtl w:val="0"/>
        </w:rPr>
        <w:t xml:space="preserve"> (’ofehem), raczej: ich gniew, </w:t>
      </w:r>
      <w:r>
        <w:rPr>
          <w:rtl/>
        </w:rPr>
        <w:t>אַּפֵהֶם</w:t>
      </w:r>
      <w:r>
        <w:rPr>
          <w:rtl w:val="0"/>
        </w:rPr>
        <w:t xml:space="preserve"> (’appehem).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2024-05-01T06:21:13Z</dcterms:modified>
</cp:coreProperties>
</file>