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wszystkich spisanych (u nich) mężczyzn, w (wieku) od (jednego) miesiąca wzwyż, wynosiła sześć tysięcy dwustu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spisanych u nich mężczyzn w wieku od miesiąca wzwyż wynosiła sześć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liczba wszystkich policzonych mężczyzn w wieku od jednego miesiąca wzwyż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nich sześć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policzonych ich, według liczby każdego mężczyzny urodzonego od miesiąca i wyżej, sześć tysięcy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rodzaju męskiego, od jednego miesiąca i wyższej, sześć tysięcy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spisanych mężczyzn, w wieku od jednego miesiąca wzwyż, wynosiła u nich sześć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spisanych u nich mężczyzn, wszystkich od miesiąca wzwyż, wynosiła sześć tysięcy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spisanych mężczyzn w wieku od jednego miesiąca wzwyż wynosiła u nich sześć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zarejestrowanych mężczyzn powyżej jednego miesiąca życia wynosiła u nich sześć tysięcy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ich męskich potomków, liczonych od miesiąca życia wzwyż, zawierał 6200.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ich licząc każdego męskiego potomka od jednego miesiąca wzwyż. Spisano ich sześć tysięcy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Число їх за числом, кожний чоловічого роду від місяця і вище, шість тисяч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spisanych według liczby wszystkich osób płci męskiej od miesiąca i wyżej było sześć tysięcy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spośród nich według liczby wszystkich osób płci męskiej od miesiąca wzwyż było sześć tysięcy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2024-04-27T10:51:31Z</dcterms:modified>
</cp:coreProperties>
</file>