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uderzy go ręcznym narzędziem drewnianym, którym da się uśmiercić, tak że ten umrze, to jest mordercą – morderca będzie musiał umrzeć.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2024-04-29T09:44:42Z</dcterms:modified>
</cp:coreProperties>
</file>