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 synom Izraela, aby dali Lewitom ze swoich dziedzicznych posiadłości miasta do zamieszkania. Dacie* też Lewitom wygony** wokół ich miast.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Nakaż synom Izraela, aby ze swoich dziedzicznych posiadłości dali Lewitom miasta do zamieszkania. Niech dadzą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Lewitom pastwiska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wokół tych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synom Izraela, aby dali Lewitom ze swej dziedzicznej posiadłości miasta na zamieszkanie, dacie Lewitom też pastwiska dokoła ich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synom Izraelskim, aby dali Lewitom z dziedzictwa osiadłości swojej miasta do mieszkania, i przedmieścia około miast ich oddacie Lewitom.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 synom Izraelowym, aby dali Lewitom z osiadłości swych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Izraelitom, niech oddadzą lewitom w dziedziczne posiadanie miasta, w których by mieszkali, i pastwiska dokoła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synom izraelskim, aby ze swoich dziedzicznych posiadłości dali Lewitom miasta na mieszkanie; niech też dadzą Lewitom pastwiska wokoło ich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Izraelitom, by oddali lewitom w dziedziczne posiadanie miasta, w których będą mieszkali, a także pastwiska dokoła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„Nakaż Izraelitom, aby ze swoich dziedzicznych posiadłości oddali Lewitom do zamieszkania niektóre miasta. Niech im dadzą również przyległe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Rozkaż synom Izraela, ażeby ze swej dziedzicznej posiadłości wydzielili dla Lewitów miasta na zamieszkanie. Dajcie też Lewitom pastwiska dookoła tych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Nakaż synom Jisraela: Niech dadzą Lewitom miasta, żeby mieszkali w nich, z ich odziedziczonej posiadłości. I niech dadzą Lewitom otwarte przestrzenie naokoło ich miast, [żeby stały się piękniejsze].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Заповідж ізраїльським синам і дадуть Левітам з насліддя їхньої посілості міста на замешкання, і прилеглі околиці міст, що довкруг них, дадуть Левітам,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synom Israela, aby dali Lewitom miasta na osiedlenie ze swojej dziedzicznej posiadłości. Nadto oddacie Lewitom przyległości, które będą wokół, przy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”Wydaj synom Izraela nakaz, żeby ze swej dziedzicznej posiadłości dali Lewitom miasta na zamieszkanie, mają też dać Lewitom teren pastwiskowy okalający te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Niech dadzą.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wygony, </w:t>
      </w:r>
      <w:r>
        <w:rPr>
          <w:rtl/>
        </w:rPr>
        <w:t>מִגְרָׁש</w:t>
      </w:r>
      <w:r>
        <w:rPr>
          <w:rtl w:val="0"/>
        </w:rPr>
        <w:t xml:space="preserve"> (migrasz), lub: pastwiska.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2024-04-29T16:33:47Z</dcterms:modified>
</cp:coreProperties>
</file>