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nieoczekiwanie, bez wrogości (ktoś) zada komuś cios, albo rzuci w niego jakimś narzędziem, bez złego zamiaru,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2024-04-29T08:38:55Z</dcterms:modified>
</cp:coreProperties>
</file>