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Wzywa* swoich dowódców,** lecz (ci) potykają się*** w swych przemarszach,**** śpieszą na jej mury, a osłona***** – przygotowana.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Wezwie MT 8HevXIIgr; wezwą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potykają się : lecz będą się zataczać w swoim pochodzie G; osłabną w przemarszach swoich, ( ἀσ ) θενήσουσιν ἐν ταῖς πορεία ( ι ) ς αὐτῶν 8HevXIIgr. BHS: nie zachwieją się w swoim marszu.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 swych  przemarszach MT  8HevXIIgr: w swoim marszu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Osłona : trudno rozstrzygnąć, czyja. Czy broniących się na murach przed nacierającymi, czy też chodzi o osłonę wieży oblężniczej nacierającej na miasto. Tłumaczenia różnią się w tym z natury rzeczy dwuznacznym tekście. Z G wynika, że chodzi o osłonę nacierających.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2024-04-28T10:54:30Z</dcterms:modified>
</cp:coreProperties>
</file>