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kamień węgielny i od Niego palik [namiotu], od Niego wyjdzie łuk bojowy oraz każdy wódz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wywodzi się kamień węgielny, od niego gwóźdź, od niego łuk wojenny, od niego także wszelki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węgiel, od niego gwóźdź, od niego łuk wojenny, od niego także wynijdzie wszelki poborca;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węgieł, z niego kołek, z niego łuk bitwy, z niego wynidzie każdy wycięgacz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narożnik, z niego pal, z niego łuk bojowy, z niego dzielny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wywodzi się kamień węgielny, z niego palik namiotu, z niego łuk bojowy, z niego pospołu wszyscy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kamień węgielny, z niego gwóźdź, z niego łuk wojenny, z niego wyjdzie każdy wódz.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powstanie kamień węgielny i palik namiotu, z niego łuk wojenny i dowódca.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to będzie pochodził kamień węgielny, z niej kołki namiotu, z niej także łuk wojenny i z niej też wszyscy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нього Він подивився і від нього поставив, і від нього лук в гніві. Від нього вийде кожний, що виганяє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wyjdzie filar, z niego gwóźdź, z niego łuk wojenny, z niego wszelki ten, co napędza.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jest znacząca osobistość, z niego władca wspierający, z niego luk bojowy; z niego wywodzi się każdy nadzorujący roboty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2024-04-27T23:38:19Z</dcterms:modified>
</cp:coreProperties>
</file>