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widzisz? Widzę świecznik — odpowiedziałem — cały wykonany ze złota. Na jego szczycie widzę czaszę oraz siedem lamp, do których dochodzi siedem i znów siedem rurek.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Spojrzałem, a oto świecznik cały ze złota, a na jego szczycie jest czasza, na nim siedem lamp,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rurek do tych siedmiu lamp,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szczycie;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Widzę, a oto świecznik wszystek złoty, a czasza na wierzchu jego, i siedm lamp jego na nim, siedm też nalewek do onych siedmiu lamp, które są na wierzchu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Widziałem, ano lichtarz wszytek złoty, a lampa jego na wierzchu jego i siedm lamp jego na nim. Siedm też nalewek do lamp, które były na wierzchu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świecznik cały ze złota i u jego szczytu czarę podtrzymującą siedem lamp, i każda lampa ma siedem palników, które są na jego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Widzę, oto jest świecznik cały ze złota, a na jego szczycie jest czasza. Na niej jest siedem lamp, a lampy, które są na jej szczycie, mają po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Co widzisz? Odpowiedziałem: Widzę świecznik cały ze złota, na jego szczycie naczynie podtrzymujące siedem lamp, a każda z nich ma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„Co widzisz?”. Odpowiedziałem: „Widzę świecznik cały ze złota, a na jego szczycie jest czasza, mająca siedem lamp, a każda lampa ma siedem 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”Co widzisz?” Odpowiedziałem: ”Widzę świecznik cały ze złota; na górze jest naczynie z siedmioma lampami, a lampy na nim mają po siedem dziobków.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Co ty widzisz? Więc odpowiedziałem: Widzę, że oto świecznik, cały ze złota, zaś na nim siedem lamp; a nad jego wierzchem – czasza oraz siedem wlewek do tych lamp, co są na jego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”Co widzisz? ”Powiedziałem więc: ”Oto ujrzałem świecznik, cały ze zioła, z czaszą na szczycie. Na nim zaś siedem jego lamp – właśnie siedem; a lampy, które są na jego szczycie, mają siedem rurek.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2024-06-02T01:03:09Z</dcterms:modified>
</cp:coreProperties>
</file>