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 tymi dniami nie było zapłaty dla człowieka ani nie było zapłaty dla zwierzęcia. Tak wychodzący, jak i przychodzący nie miał pokoju ze strony wroga, gdyż nasyłałem wszystkich ludzi, każdego na jego bliźniego.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2024-05-18T13:29:33Z</dcterms:modified>
</cp:coreProperties>
</file>