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3"/>
        <w:gridCol w:w="3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― Jan mu: Nie zgodne z prawem ci trzymać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powtarzał mu: Nie wolno ci jej mieć.*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Jan mu: Nie jest dozwolone ci mieć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Jan nie wolno ci mieć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18:16&lt;/x&gt;; &lt;x&gt;30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2024-04-28T00:18:31Z</dcterms:modified>
</cp:coreProperties>
</file>