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Rozebrali Go i narzucili (na Niego) szkarłatny płaszcz.*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rozebrawszy go, płaszcz szkarłatny włożyli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zdjąwszy z Niego włożyli Mu płaszcz szkarłatny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szkarłatną pelerynę. Chodzi o krótką pelerynę noszoną przez żołnierzy, oficerów, urzędników, królów i władców (2Mch 12:35), stanowiła wojskowe sagum (chustę). Szkarłat był kolorem uzyskiwanym z samiczek owadów gromadzących się na gałązkach dębów ostrolistnych, rosnących na ziemach Izraela. Źródłem barwnika były suche „kiście” tych owadów, przypominające jagody; por. &lt;x&gt;480 15:17&lt;/x&gt;; &lt;x&gt;470 27:28&lt;/x&gt;L.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2024-05-01T13:50:40Z</dcterms:modified>
</cp:coreProperties>
</file>