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Potem rozdzielili między siebie Jego szaty,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 i rzucali losy, aby się wypełniło, co zostało powiedziane przez proroka: Rozdzielili między siebie moje szaty, a o moje ubranie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szaty jego, i miotali los, aby się wypełniło, co powiedziano przez proroka: Rozdzielili sobie szaty moje, a o odzienie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odzienia jego, rzuciwszy los, aby się wypełniło, co jest rzeczono przez proroka, mówiącego: Rozdzielili sobie odzienia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przybili do krzyża, rozdzielili szaty jego,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ukrzyżowali Go, a Jego ubranie rozdzielili między siebie,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Go podzielili między sobą Jego szaty,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przybili do krzyża, 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ukrzyżowali, podzielili się Jego szatami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розіп'яли Його, поділили Його одяг, кидаючи жереб;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Zaopatrzywszy w pal zaś go, rozdzielili sobie szaty jego rzucając los,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ukrzyżowali, rozdzielili jego szaty, rzucając los; aby się wypełniło, co powiedziano przez proroka: Rozdzielili sobie moje szaty, a o mój płaszcz los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przybili Go do pala, podzielili między siebie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zawiesili go na palu, rozdzielili jego szaty wierzchnie, rzucając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2024-05-01T17:38:03Z</dcterms:modified>
</cp:coreProperties>
</file>