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zaś po szabatach świtając ku pierwszemu tygodni przyszła Maria Magdalena i inna Maria zobaczyć grób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szabacie, o świcie pierwszego dnia tygodnia,* przyszła Maria Magdalena i druga Maria,** aby obejrzeć grób.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(Późno) zaś (po)-szabacie, świtającego (dnia) ku pierwszemu tygodnia, przyszła Mariam Magdalena i inna Maria obejrzeć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zaś (po) szabatach świtając ku pierwszemu tygodni przyszła Maria Magdalena i inna Maria zobaczyć grób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szabacie, pierwszego dnia tygodnia, o świcie, przyszła Maria Magdalena oraz druga Maria, aby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skończył się szabat i świtało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tygodnia, Maria Magdalena i druga Maria przyszły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skończył sabat, i już świtało na pierwszy dzień onego tygodnia, przyszła Maryja Magdalena i druga Maryja, aby grób oglądały.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wieczór Sobotni, który zaświta na dzień pierwszy szabbatu, przyszła Maria Magdalena i druga Maria oglądać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szabatu, o świcie pierwszego dnia tygodnia przyszła Maria Magdalena i druga Maria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sabacie, o świcie pierwszego dnia tygodnia, przyszła Maria Magdalena i druga Maria, aby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się szabat, pierwszego dnia tygodnia o świcie, Maria Magdalena i inna Maria poszły, żeby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szabacie, o świcie w pierwszy dzień tygodnia, Maria Magdalena oraz druga Maria przyszły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szabacie, kiedy zaświtał pierwszy dzień tygodnia, przyszła Maria Magdalena i druga Maria, aby obejrzeć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sabacie, w niedzielę o świcie, Maria z Magdali i ta druga Maria poszły zobaczyć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szabacie, w pierwszy dzień tygodnia o świcie, Maria Magdalena i druga Maria przyszły zobaczyć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суботнього вечора, як розвиднялося першого дня після суботи, прийшла Марія Магдалина й інша Марія, щоб навідатися до гробу.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późnej godzinie zaś święta sabbatów, tej porze nakładającej światło do jednego dnia tygodnia sabbatów, przyszła Mariam, ta Rodem z Wieży, i ta inna Maria obejrzeć dla znalezienia teorii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szabatów, owego dnia, wtedy rozbłyskującego aż do jedności szabatów, poszła Maria Magdalena oraz druga Maria, aby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szabbacie przed świtem w niedzielę Miriam z Magdali i druga Miriam poszły zobaczyć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sabacie, gdy się rozwidniało w pierwszym dniu tygodnia. Maria Magdalena i druga Maria przyszły popatrzeć na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szabacie, pierwszego dnia tygodnia, wczesnym rankiem Maria z Magdali i druga Maria poszły obejrzeć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27:56&lt;/x&gt;; &lt;x&gt;490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2024-04-28T02:17:25Z</dcterms:modified>
</cp:coreProperties>
</file>