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zapytał: A co mam zrobić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znowu im odpowiedział: Cóż więc chcecie, abym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Piłat, rzekł im zasię: Cóż tedy chcecie, abym uczynił temu,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zaś Piłat, rzekł im: Cóż tedy chcecie, uczynię królowi Żydowskiemu?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ich zapytał: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Piłat, odpowiadając ponownie, rzekł im: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ich zapytał: Co więc chcecie, abym uczynił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powiedział do nich: „Co chcecie, abym uczynił z tym, którego nazywacie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powtórnie zwracając się do nich, zapytał: „Co zatem według was mam zrobić z Tym, którego nazywacie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odezwał się jeszcze raz: - A co mam zrobić z tym człowiekiem, którego nazywacie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-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знову сказав їм: То що хочете, щоб я зробив з тим, якого називаєте Юдейським Царем?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odróżniwszy się powiadał im: Jako co więc żeby uczyniłbym którego powiadacie jako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znowu odpowiadając, mówi im: Zatem co chcecie abym uczynił temu,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odezwał się do nich: "Co w takim razie mam zrobić z człowiekiem, którego nazywacie Królem Żydów?".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odpowiadając, Piłat mówił do nich: ”Co więc mam uczynić z tym, którego nazywacie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Królem Żydów?—kontynuował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2024-05-14T07:17:16Z</dcterms:modified>
</cp:coreProperties>
</file>