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ze wszystkich jarzyn większe i czyni gałęzie wielkie tak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je zasieje, wyrasta i staje się większe niż wszystkie inne jarzyny, i wypuszcza tak wielkie gałęzie, że mogą w jego cieniu ptaki niebios budować gniazda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posieje się, wychodzi, i staje się większe (od) wszystkich warzyw i czyni gałęzie wielkie, tak że (mogą)* pod cieniem jego ptaki nieba gnieździć się**.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(ze) wszystkich jarzyn większe i czyni gałęzie wielkie tak,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zasianiu wyrasta i staje się większe niż pozostałe jarzyny; przy tym wypuszcza tak pełne liści gałęzie, że w jego cieniu ptaki mogą budować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 wyrasta i staje się większe od wszystkich jarzyn, i wypuszcza wielkie gałęzie, tak że ptaki niebieskie mogą się gnieździć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bywa wsiane, wzrasta, i bywa największe nad wszystkie jarzyny, i rozpuszcza gałęzie wielkie, tak iż pod cieniem jego mogą sobie czynić gniazda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wsiane, wzrasta i bywa więtsze nad wszytkie jarzyny. I czyni gałęzie wielkie, tak iż pod cieniem jego mogą mieszkać ptacy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wsiane, wyrasta i staje się większe od innych jarzyn; wypuszcza wielkie gałęzie, tak że ptaki podniebne gnieżdżą się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zostaje zasiane, wyrasta i staje się większe od wszystkich jarzyn, i wypuszcza tak wielkie gałęzie, że w jego cieniu mogą się gnieździć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zostanie zasiane, wyrasta i staje się większe od innych roślin. Wypuszcza gałęzie tak wielkie, że w ich cieniu gnieżdżą się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zostanie zasiane, wyrasta i staje się większe od innych krzewów, wypuszcza wielkie gałęzie, tak że ptaki mogą zakładać gniazda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gdy się je posieje, ono pnie się do góry i staje się wyższe od wszystkich jarzyn, wypuszcza długie gałęzie, tak że w jego cieniu może ptactwo z nieba zakładać gniazda”.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potem wyrasta z niego roślina większa niż inne ziele; rozrasta się tak bujnie, że ptaki w jej cieniu mogą wić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je zasieje, rośnie wysoko i staje się większe od wszystkich jarzyn, i wypuszcza gałęzie tak wielkie, że w ich cieniu mogą się gnieździć 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посіяне виростає, то стає більшим від усякого зілля і дає гілля таке велике, що в його затінку може загніздитися птаство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zostałoby zasiane, wstępuje w górę i staje się większe od wszystkich wiadomych ziół w kopnym ogrodzie człowieka i czyni gałęzie wielkie, tak że również ta okoliczność czyni móc pod osłoną jego wiadome istoty latające wiadomego nieba z góry rozpinać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bywa wsiane, wyrasta i staje się większe od wszystkich jarzyn, i wypuszcza tak wielkie gałęzie, że pod jego cieniem mogą się gnieździć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zasianiu rośnie i staje się największą ze wszystkich roślin, o gałęziach tak wielkich, że ptaki latające mogą w jej cieniu budować gniazda".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jest zasiane, wschodzi i staje się większe od wszystkich innych warzyw, i wypuszcza wielkie gałęzie, tak iż ptaki nieba mogą znaleźć siedlisko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"móc".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"rozbić namiot".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2024-05-20T16:03:07Z</dcterms:modified>
</cp:coreProperties>
</file>