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powstała dziewczynka i chodziła była bowiem lat dwunastu i zdumieli się zdumieniem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dziewczynka zaraz wstała i zaczęła chodzić, miała bowiem dwanaście lat. I wprost oniemieli w ogromnym zachwycie.*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wstała dziewczynka i chodziła, była bowiem lat dwunastu. I zdumieli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zdumieniem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powstała dziewczynka i chodziła była bowiem lat dwunastu i zdumieli się zdumieniem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dziewczynka natychmiast wstała. Zaczęła chodzić, miała bowiem dwanaście lat. Oni natomiast wprost oniemieli w ogromnym zachwycie.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dziewczynka wstała i chodziła, miała bowiem dwanaście lat. I ogarnęło ich wielkie 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dzieweczka wstała, i chodziła; albowiem była w dwunastym roku. I zdumieli się zdumieniem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panienka wstała i chodziła, a była we dwunaście leciech. I zdumieli się zdumieniem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Dziewczynka natychmiast wstała i chodziła, miała bowiem dwanaście lat. I osłupieli wprost ze zdumienia.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dziewczynka wstała i chodziła, miała bowiem dwanaście lat. I wpadli w wielkie osłupienie i zachwyt.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dziewczynka wstała i chodziła, a miała dwanaście lat. I ogarnęło ich wielkie 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Dziewczynka natychmiast wstała i chodziła, miała bowiem dwanaście lat. I zdziwili się ogromnie.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dziewczynka wstała i chodziła. Miała już bowiem dwanaście lat. Na to obecni osłupieli w wielkim zdumieniu.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Dziewczynka, która miała już dwanaście lat, zaraz wstała i zaczęła chodzić. Wszystkich ogarnęło wielkie zdumienie i zachwyt.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razy im nakazywał, aby nikt się o tym nie dowiedział. Powiedział też,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вмить підвелася дівчина й ходила, бо мала дванадцять років. І жахнулися одразу від великого дива.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stawiło się na górę to dziewczątko i deptało wkoło, jakościowo było bowiem lat dwunastu. I wystawili się z naturalnego rozumu prosto potem wystawieniem z naturalnego rozumu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dzieweczka zaraz się podniosła i chodziła, gdyż miała dwanaście lat. Zatem zdumiewali się w wielkim uniesieniu.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dziewczyna wstała i zaczęła chodzić, a miała dwanaście lat. Wszyscy osłupieli.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dziewczę natychmiast wstało i zaczęło chodzić, miało bowiem dwanaście lat. I od razu ogarnął ich wielki zachwyt.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natychmiast wstała z łóżka i zaczęła biegać, miała bowiem dwanaście lat. Rodzice oniemieli.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2024-05-22T02:58:02Z</dcterms:modified>
</cp:coreProperties>
</file>