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ku słuchaniu,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[Kto ma uszy do słuchania, niech słucha.]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[Якщо хто має вуха,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2024-05-16T19:03:21Z</dcterms:modified>
</cp:coreProperties>
</file>