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drugi mówiąc panie mina twoja uczyniła pięć 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przyszedł drugi, mówiąc: Panie, twoja mina zrobiła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 drugi mówiąc: Mina twa, panie, uczyniła pięć 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drugi mówiąc panie mina twoja uczyniła pięć min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2024-05-20T13:13:54Z</dcterms:modified>
</cp:coreProperties>
</file>