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 się każdy mężczyzna przed obliczem JAHWE, twojego Boga, w miejscu, które (On) wybierze: w Święto Przaśników, w Święto Tygodni oraz w Święto Szałasów, a nie zjawi* się przed obliczem JAHWE z pustymi (rękami)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2024-04-28T04:35:55Z</dcterms:modified>
</cp:coreProperties>
</file>