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tej ofierze — przez siedem dni — nie będziesz spożywał pieczywa z zakwaszonego ciasta. Będziesz spożywał tylko przaśniki, ten chleb niedoli, upamiętniający to, że w pośpiechu opuściłeś Egipt. Dzień twojego wyjścia z ziemi egipskiej powinieneś bowiem pamiętać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kwaszonego; przez siedem dni będziesz jadł z nią przaśniki, chleb utrapienia — gdyż w pośpiechu wyszedłeś z ziemi Egiptu — abyś pamiętał dzień swego wyjścia z ziemi Egiptu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jadł kwaszonego; przez siedem dni jeść będziesz z nimi przaśniki, chleb utrapienia, (boś z kwapieniem wyszedł z ziemi Egipskiej), abyś pamiętał dzień wyjścia twego z ziemi Egipskiej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nie jadł chleba kwaszonego: siedm dni będziesz jadł bez kwasu chleb utrapienia, boś w strachu wyszedł z Egiptu; abyś pamiętał na dzień wyszcia twego z Egiptu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kwaszonego. Przez siedem dni będziesz jadł z tymi ofiarami chleb przaśny - chleb upokorzenia, gdyż w pośpiechu wyszedłeś z ziemi egipskiej abyś pamiętał o dniu wyjścia z ziemi egipskiej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jadł zakwaszonego ciasta przez siedem dni. Będziesz jadł przy niej przaśniki - chleb nędzy, gdyż w pośpiechu wyszedłeś z ziemi egipskiej - abyś pamiętał dzień twego wyjścia z ziemi egipskiej przez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z nią nic kwaszonego. Przez siedem dni będziesz jadł przaśniki, chleb nędzy, ponieważ w pośpiechu wychodziłeś z ziemi egipskiej, abyś pamiętał ten dzień twego wyjścia z ziemi egipskiej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na zakwasie. Abyś całe życie pamiętał dzień, w którym wyszedłeś z ziemi egipskiej, przez siedem dni będziesz wraz z ofiarą paschalną jadł chleby przaśne, chleby ucisku, gdyż w pośpiechu wyszedłeś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razem z tą [ofiarą] niczego kwaszonego. Przez siedem dni będziesz z nią jadł przaśniki - chleb niedostatku, gdyż w pośpiechu wyruszałeś z Egiptu - abyś dzień twego wyjścia z Egiptu przypominał sobie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z nim kwaszonego, będziesz z nim jadł mace przez siedem dni. Jest to chleb, [który przypomni ci o] niedoli, bo w pośpiechu wyszliście z ziemi Micrajim [i nie starczyło czasu, żeby chleb wyrósł. Jedz mace], żebyś [stale] pamiętał, przez wszystkie dni [i noce] twojego życia dzień, gdy wyszedłeś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зїси в ній квашене. Сім днів їстимеш в ній прісний хліб злиднів, бо ви поспішно вийшли з Єгипту, щоб ви запамятали день вашого виходу з єгипетскої землі всі дні вашого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tym jadał kwaszonego; przez siedem dni będziesz przy tym jadał przaśniki chleb nędzy, gdyż wyszedłeś w pośpiechu z ziemi Micraim. Będziesz to jadał po wszystkie dni twojego życia, abyś pamiętał dzień twojego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ci jeść z nią niczego, co jest na zakwasie. Razem z nią masz jeść przaśniki, chleb udręki, gdyż w pośpiechu wyszedłeś z ziemi egipskiej – żebyś przez wszystkie dni swego życia pamiętał dzień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2024-04-27T23:28:25Z</dcterms:modified>
</cp:coreProperties>
</file>