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13"/>
        <w:gridCol w:w="2322"/>
        <w:gridCol w:w="4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Dziś, pod Ar, masz przekroczyć granicę Moabu.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2024-04-27T13:20:13Z</dcterms:modified>
</cp:coreProperties>
</file>