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pierwszy mąż, który ją odprawił, nie będzie mógł pojąć jej ponownie, aby mu była za żonę, po tym, jak została pohańbiona,* ponieważ jest to obrzydliwością przed obliczem JAHWE.** Nie sprowadzaj więc grzechu na ziemię, którą JAHWE, twój Bóg, daje ci w posiadanie.***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pohańbiona, </w:t>
      </w:r>
      <w:r>
        <w:rPr>
          <w:rtl/>
        </w:rPr>
        <w:t>הֻּטַּמָאָה</w:t>
      </w:r>
      <w:r>
        <w:rPr>
          <w:rtl w:val="0"/>
        </w:rPr>
        <w:t xml:space="preserve"> (huttamma’a h), ta forma cz, hitpo, jest hl, &lt;x&gt;50 24:4&lt;/x&gt; L; l. pokalana, skalana, odebrano jej dobrą reputację, skażono, pozbawiono dziewictwa.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twego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Małżeństwo w planie stworzenia: &lt;x&gt;10 1:27&lt;/x&gt;;&lt;x&gt;10 2:24&lt;/x&gt;. Inne wzmianki o rozwodzie: &lt;x&gt;30 21:7&lt;/x&gt;, 14; &lt;x&gt;40 30:9&lt;/x&gt;; Jezus o sprawach rozwodowych: &lt;x&gt;470 5:31-32&lt;/x&gt;; &lt;x&gt;470 19:3-9&lt;/x&gt;; &lt;x&gt;530 7:10&lt;/x&gt;. Paweł o sprawach rozwodowych: 1Kor 7; &lt;x&gt;560 5:22-33&lt;/x&gt;.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2024-04-30T07:37:49Z</dcterms:modified>
</cp:coreProperties>
</file>