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stacjonował pewien setnik. Miał na imię Korneliusz i należał do kohorty zwanej italską.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człowiek imieniem Korneliusz, setnik z oddziału zwanego Italskim;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Cezaryi był mąż niektóry, imieniem Kornelijusz, setnik, z roty, którą zwano Włoską;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Cezaryjej był mąż niektóry imieniem Korneliusz, Rotmistrz roty, którą zowią Włoską,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w Cezarei, imieniem Korneliusz, setnik kohorty,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o imieniu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imieniem Korneliusz, dowódca oddziału zwanego italskim.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Cezarei pewien człowiek imieniem Korneliusz, centurion z kohorty zwanej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Cezarei mieszkał setnik Korneliusz, dowódca kohorty, zwanej italską.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setnik kohorty italskiej - Korneliusz.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Кесарії [жив] якийсь чоловік на ім'я Корнилій - сотник полку, що звався Італійським.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Cezarei pewien mąż,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Cezarei człowiek imieniem Korneliusz, rzymski dowódca wojskowy z tak zwanego Legionu Italskiego.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mężczyzna imieniem Korneliusz, setnik tak zwanego oddziału italskiego,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niejaki Korneliusz, rzymski dowódca oddziału zwanego Italskim.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2024-04-30T15:56:57Z</dcterms:modified>
</cp:coreProperties>
</file>