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Piotrze!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do niego: Wstań, Pietrze, zabijaj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Zabijaj, Piotrze, i jedz! – odezwał się do niego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 do niego głos: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słowa: „Podejdź, Piotrze, zabijaj i 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głos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Piotrze, zabij i zjedz!”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wówczas głos skierowany do niego: ʼPiotrze, wstań, zabijaj i jedz!ʼ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Пролунав голос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pojawił się głos do niego: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go głos: "Wstań, Kefo, zarzynaj i jedz!"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dobiegł do niego głos: ”Wstań, Piotrze, zarzynaj i 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—Rusz się, Piotrze. Zabij je i jedz.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2024-04-30T11:10:17Z</dcterms:modified>
</cp:coreProperties>
</file>