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 tym nie może być mowy,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odpowiedział: Żadną miarą, Panie, bo nigdy nie jadłem niczego pospolitego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Żadną miarą, Panie! gdyżem nigdy nie jadł nic pospolitego albo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Nie daj tego, Panie: gdyżem nigdy nie jadł nic pospolitego i 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Panie! Bo nigdy nie jadłem nic skażonego i nieczystego – odpowiedział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Przenigdy,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odpowiedział: O nie, Panie! Nigdy jeszcze nie zjadłem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 zrobię tego, Panie, gdyż nigdy nie jadłem nic skażonego ani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„O nie, Panie! Ja nigdy nie zjadłem niczego skażonego ani nieczystego”.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żachnął się: - Nigdy w życiu, Panie! Jeszcze nigdy dotąd nie jadłem niczego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ʼPanie, za nic w świecie, nigdy bowiem nie jadłem czegoś nieczystego i skażonegoʼ.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Ніколи, Господи, бо ніколи не їв я нічого поганого,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Wcale nie, Panie, gdyż nigdy nie zjadłem niczego powszechnego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rzekł: "Nie, panie! W żadnym razie! Nigdym nie jadł pokarmu nieczystego ani trefnego".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”Ależ nie, Panie, gdyż nigdy nie zjadłem nic skalanego i 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w życiu, Panie! Nigdy nie jadłem żadnych nieczystych stworzeń, bo zabrania tego Prawo Mojżesza!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2024-04-30T19:05:24Z</dcterms:modified>
</cp:coreProperties>
</file>