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przybył do Cezarei; Korneliusz zaś czekał na nich wraz ze swoimi krewnymi i najbliższymi przyjaciółmi, których zwołał.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wszedł do Cezarei. Zaś Korneliusz był oczekującym** ich, zwoławszy krewnych jego i koniecznych*** przyjaciół.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weszli do Cezarei zaś Korneliusz był oczekujący ich zwoławszy do siebie krewnych jego i koniecznych przyjaciół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oczekującym" hellenistyczna forma zamiast klasycznej: "oczekiwał".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najbliższych.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2024-04-30T13:05:13Z</dcterms:modified>
</cp:coreProperties>
</file>