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mieli czekać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Azyjatczyków Tychykus i Trofimus, którzy wprzód poszedłszy,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wprzód przyszedszy,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popłynąwszy wcześniej, czekali na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oni przed nami i czekali w Troadzie, a my po świętach Przaśnego Chleba odpłynęliśmy z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відбули наперед і очікували нас у Трояді,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Azjaci: Tychikus i Trofimus. Lecz oni poszli najpierw i oczekiwali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poszli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wyruszyli pierwsi i czekali na nas w Troadzie.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2024-04-30T05:29:35Z</dcterms:modified>
</cp:coreProperties>
</file>