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rozciągnięto mu ręce i skrępowano je rzemieniami, Paweł zapytał stojącego obok setnika: Czy wolno wam chłostać człowieka, który jest obywatelem rzymskim,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związano, aby go ubiczować, Paweł powiedział do setnika, który stał obok: Czy wolno wam biczować Rzymianina i to bez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rozciągniono, aby go biczami bito, rzekł Paweł do setnika, który tuż stał: Izali się wam godzi człowieka Rzymianina nieosądzonego biczami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rzemieńmi wiązano, rzekł Paweł do Rotmistrza przy nim stojącego: Jeśli się wam godzi człowieka Rzymianina, i nie osądzonego, biczować?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wam biczować obywatela rzymskiego? I to bez sądu? – odezwał się Paweł do stojącego obok setnika, gdy go związano 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skrępowano rzemieniami, rzekł Paweł do setnika stojącego obok: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skrępowano rzemieniem, Paweł odezwał się do stojącego obok setnika: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wiązano rzemieniami, Paweł odezwał się do setnika: „Czy obywatela rzymskiego, który nie został osądzony, wolno wam biczować?”.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rozciągnięto, wiążąc rzemieniami, odezwał się Paweł do stojącego tam centuriona: „Czy wolno wam chłostać obywatela rzymskiego i to bez wyroku?”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związano rzemieniami, Paweł zwrócił się do stojącego obok setnika: - Czy wolno wam bez wyroku sądowego biczować obywatela rzymskiego?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związywano go rzemieniami, Paweł powiedział do stojącego obok setnika: ʼCzy wolno wam obywatela rzymskiego biczować bez wyroku?ʼ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розтягли його канатами, то Павло сказав сотникові, що стояв: Хіба вам дозволено бичувати чоловіка - римлянина і не засудженого?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przywiązali rzemieniami, Paweł powiedział do stojącego setnika: Czy wolno wam batożyć człowieka Rzymianina i to nawet niesądzonego?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przywiązywali rzemieniami przed chłostą, Sza'ul odezwał się do dowódcy obok: "Czy to zgodne z prawem, abyście chłostali człowieka, który jest obywatelem rzymskim i nawet nie stanął przed sądem?".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gdy już go rozciągnięto do biczowania, rzekł do setnika, który tam stał: ”Czy wolno wam biczować człowieka, który jest Rzymianinem. a nie został skarany?”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żołnierze związali go już do biczowania, Paweł zapytał stojącego obok dowódcę: —Czy wolno wam biczować rzymskiego obywatela i to bez procesu?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2024-04-29T16:48:06Z</dcterms:modified>
</cp:coreProperties>
</file>