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o 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arcykapłan; bo napisano: Nie będziesz mówił źle o przełożonym twego ludu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Paweł: "Nie wiedziałem, bracia, że jest arcykapłanem. Jest napisane bowiem, że: «(O) przywódcy ludu twego nie powiesz źle»".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(o) 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arcykapłan. Wiem, że jest napisane: Nie złorzecz przywódcy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najwyższy kapłan. Jest bowiem napisane: Przełożonemu twego ludu nie będziesz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bracia! żeby był najwyższym kapłanem; bo napisano: Książęciu ludu twego złorzeczyć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bracia, żeby był nawyższym kapłanem. Bo napisano jest: Przełożonemu ludu twego złorzeczyć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bracia – rzekł Paweł – że to arcykapłan. Napisane jest bowiem: Przełożonemu ludu Twego nie będziesz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bracia, że to arcykapłan; napisano bowiem: O przełożonym ludu twego źle mówić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 bracia, że to arcykapłan. Jest bowiem napisane: O przełożonym twego ludu nie będziesz źle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„Nie wiedziałem, bracia, że jest najwyższym kapłanem. Pismo mówi bowiem: O przywódcy swego ludu nie będziesz źle 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odrzekł: „Nie wiedziałem, bracia, że to arcykapłan. Bo rzeczywiście jest napisane: Przywódcy ludu nie będziesz złorzeczył”.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na to: - Nie wiedziałem, bracie, że to arcykapłan; mówi bowiem Pismo, że nie będziesz złorzeczył władcy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odparł: ʼBracia, nie wiedziałem, że to arcykapłan, jest bowiem napisane: ʼNie będziesz źle mówił o przełożonym luduʼʼ.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Павло: Не знав я, брати, що це архиєрей, бо написано, що князеві твого народу не скажеш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Paweł powiedział: Nie wiedziałem, bracia, że jest arcykapłanem; bowiem napisano: O przełożonym twojego ludu nie powiesz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rzekł: "Nie wiedziałem, bracia, że to kohen hagadol; bo napisano w Torze: "Nie będziesz uwłaczał władcy swego ludu"".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rzekł: ”Bracia, nie wiedziałem, że to arcykapłan. Jest bowiem napisane: ʼNie wolno ci źle mówić o władcy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Nie wiedziałem, że to najwyższy kapłan—rzekł Paweł. —Napisane jest przecież w Prawie Mojżesza: „Nie będziesz mówił nic złego o przełożonym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2024-05-20T10:14:42Z</dcterms:modified>
</cp:coreProperties>
</file>