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pełniąc tę posługę, zleconą według okazanego nam miłosierdzia, nie poddajemy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posługiwanie, tak jak otrzymaliśmy miłosierdzie, 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usługiwanie, tak jakośmy miłosierdzie otrzymali, nie słabiejemy.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usługowanie wedle tego, jakośmy otrzymali miłosierdzie, nie ustawamy,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oddani posługiwaniu zleconemu nam przez miłosierdzie,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służbę, która nam została poruczona z miłosierdzia,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rodzaju służbę mamy z miłosierdzia, dlatego też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pełnimy tę posługę, którą dzięki miłosierdziu otrzymaliśmy, i 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pełniąc według doznanego miłosierdzia takie posługiwanie, nie zniechęcamy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nami i powierzył nam służbę apostolską, dlatego nie tracimy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skoro z miłosierdzia Bożego wypełniamy ten rodzaj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тому, маючи як помилувані таке служіння, не втрачаємо відваги.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mając tą służbę, kiedy zostaliśmy objęci miłosierdziem,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okazał nam takie miłosierdzie, że nie tracimy odwagi, wykonując dzieło, jakie nam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mając to usługiwanie stosownie do okazanego nam miłosierdzia, nie dajemy za wygraną,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miłości, powierzył nam zadanie. Dlatego nie ulegamy złu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2024-05-02T00:52:52Z</dcterms:modified>
</cp:coreProperties>
</file>