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0"/>
        <w:gridCol w:w="5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napełnieni owocem sprawiedliwości,* tym, (który rodzi się) przez Jezusa Chrystusa, dla chwały** i wywyższenia Boga.***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wypełnili sobie owoc sprawiedliwości, (ten) przez Jezusa Pomazańca ku chwale i pochwale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wypełnieni owocami sprawiedliwości przez Jezusa Pomazańca ku chwale i pochwale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2024-04-25T22:46:56Z</dcterms:modified>
</cp:coreProperties>
</file>