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3"/>
        <w:gridCol w:w="5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rodzicom,* gdyż to podoba się Panu.**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we wszystkim, to bowiem bardzo podobającym się jest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we wszystkim to bowiem jest bardzo podobające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 gdyż to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to bowiem podoba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Dziatki! Posłuszne bądźcie rodzicom we wszystkiem; albowiem się to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Synowie, posłuszni bądźcie rodzicom we wszytkim: abowiem się to podoba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bo to jest miłe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wszystkim; albowiem Pan ma w tym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zawsze posłuszne rodzicom, to bowiem jest miłe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we wszystkim słuchajcie rodziców. To bowiem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we wszystkim posłuszne rodzicom, bo to miłe jest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rodzicom, bo to jest miłe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we wszystkim posłuszne rodzicom, gdyż to jest miłe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Діти, слухайтеся батьків у всьому, це бо вгодне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we wszystkim bądźcie posłuszne rodzicom, bo to jest przyjemne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rodzicom we wszystkim, bo to się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swym rodzicom we wszystkim, bo to się podoba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zawsze słuchajcie rodziców, bo takie zachowanie podoba się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&lt;x&gt;240 1:8&lt;/x&gt;; &lt;x&gt;240 6:20&lt;/x&gt;; &lt;x&gt;240 23:22&lt;/x&gt;; &lt;x&gt;470 15:4&lt;/x&gt;; &lt;x&gt;470 19:19&lt;/x&gt;; &lt;x&gt;490 2:51&lt;/x&gt;; &lt;x&gt;520 1:30&lt;/x&gt;; &lt;x&gt;560 6:1&lt;/x&gt;; &lt;x&gt;620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2024-04-29T13:10:14Z</dcterms:modified>
</cp:coreProperties>
</file>