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 pamiętacie, bracia, że — jak się potem okazało — nie przybyliśmy do was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przybycie do was nie było daremne;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sami wiecie, bracia! że przyjście nasze do was nie było próżne;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bracia, o naszym weszciu do was, iż nie próżne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bracia, jakie było przyjście nasze do was, że nie było ono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bracia, że nasze przybycie do was nie było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nie przyszliśmy do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sami, bracia, wiecie, że nasze przyjście do was nie było bezowocne,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wiecie, bracia, że nie przyszliśmy do was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 o tym, bracia, że nasze przybycie do was nie było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ж бо знаєте, брати, про наш прихід до вас, що не був марний,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bracia, że nasze przyjście do was nie stało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nasz pobyt wśród was nie był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oczywiście wiecie, bracia, że nasza wizyta u was nie była bezowocna,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że nasza wizyta u was nie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2024-05-02T02:22:43Z</dcterms:modified>
</cp:coreProperties>
</file>