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6"/>
        <w:gridCol w:w="4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miłosierdzie ― Pan ― Onezyfora domowi, że wielokrotnie mnie pokrzepił, i ― łańcuchów mych nie wstydził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miłosierdzie* domowi Onezyforosa,** *** bo często mnie pokrzepiał**** i nie wstydził się mojego łańcucha,*****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litość Pan Onezyfora domowi, bo częstokroć mię pokrzepił i kajdan mych nie zawstydził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miłosierdzie Pan Onezyfora domowi że wielokrotnie mnie pokrzepił i łańcuch mój nie został zawstydzony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Onezyforos, Ὀνησίφορος, czyli: przynoszący zysk (por. Szczęsny).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4:19&lt;/x&gt;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15:32&lt;/x&gt;; &lt;x&gt;530 16:18&lt;/x&gt;; &lt;x&gt;540 7:13&lt;/x&gt;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łańcuch, idiom: uwięzienie.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2024-04-26T08:03:26Z</dcterms:modified>
</cp:coreProperties>
</file>