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4"/>
        <w:gridCol w:w="4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dlatego, że słyszę o twojej miłości i wierze, które przenikają twoje życie z Panem Jezusem oraz stosunki ze wszystkimi świętymi.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względem Pana Jezusa i 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i o wierze, którą masz przeciwko Panu Jezusowi i przeciwko wszystkim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którą masz ku Panu Jezusowi i ku wszem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 jaką żywisz względem Pana Jezusa i dla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miłości twojej i o wierze, jaką pokładasz w Panu Jezusie, i masz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słyszę o twojej miłości i wierze, którą masz względem Pana Jezusa i wobec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wierze i miłości, jaką żywisz ku Panu Jezusowi i 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słyszę o twojej miłości i o wierze, które masz względem Pana Jezusa i względem wszystkich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słyszę bowiem o twojej miłości do wszystkich wierzących i o twojej wierności dla Pana,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Dowiaduję się bowiem o twojej miłości i zaufaniu, jakie żywisz do Pana Jezusa i 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твою любов і віру, яку маєш до Господа Ісуса, і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wierze oraz miłości, którą masz względem Pana Jezusa oraz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 o twojej miłości i oddaniu dla Pana Jeszui i 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wciąż słyszę o twej miłości i wierze, którą żywisz względem Pana Jezusa i względem wszystkich świętych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słyszę, że wierzysz Panu Jezusowi i kochasz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2024-04-26T21:40:11Z</dcterms:modified>
</cp:coreProperties>
</file>