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za grzech, spala się poza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bowiem jest wnoszona istot żywych krew za grzech do Świętych* poprzez arcykapłana, tych ciała są spalane na zewnątrz obozu.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najwyższy kapłan wnosi do Najświętszego Miejsca za grzech, są spalane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bydląt, których krew bywa wnoszona za grzech do świątnicy przez najwyższego kapłana, tych ciała palone bywają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których bydląt krew bywa wnoszona do świątnice przez najwyższego Kapłana, tych ciała bywają palone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jako ofiarę przebłagalną,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ciała tych zwierząt, których krew arcykapłan wnosi do świątyni za grzech, spala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wnosi arcykapłan do świątyni jako ofiarę za grzechy,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najwyższy kapłan, aby złożyć ofiarę za grzechy, wnosi do świątyni krew zwierząt, których ciała pali się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jest za grzechy wnoszona do sanktuarium za pośrednictwem arcykapłana, są spalane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Ciała tych zwierząt, których krew przynosił arcykapłan do miejsca świętego na ofiarę za grzech, były palone poza obrębem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tych zwierząt, których krew wnosi arcykapłan do sanktuarium jako ofiarę za grzech, spala się przecież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тіла тих тварин, кров яких архиєрей вносить до святого за гріхи, спалюються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miejsc Świętych, za grzech, jest wnoszona przez arcykapłana krew zwierząt, a ich ciała są spalane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kohen hagadol wnosi krew zwierząt do Miejsca Najświętszego jako ofiarę za grzech, lecz ciała ich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ciała tych zwierząt, których krew arcykapłan wnosi za grzech do miejsca świętego, są spalane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Mojżesza, najwyższy kapłan przynosi do świątyni krew zwierząt składanych w ofierze za grzechy. Ciała tych zwierząt spala się natomiast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części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2024-05-02T23:43:52Z</dcterms:modified>
</cp:coreProperties>
</file>