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ten na nią wielokrotnie przychodzący deszcz i rodząca ziele odpowiednie tamtym dla których i jest uprawiana otrzymuje błogosławienie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która często pije spadający na nią deszcz i wydaje użyteczny plon tym, przez których jest też uprawiana, uczestniczy w błogosławieństwie (pochodzącym) od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wypiwszy (ten) na nią przychodzący częstokroć deszcz i rodząc ziele odpowiednie (dla) nich, dla których i jest użyźniana, otrzymuje błogosławieństwo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wypiwszy (ten) na nią wielokrotnie przychodzący deszcz i rodząca ziele odpowiednie tamtym dla których i jest uprawiana otrzymuje błogosławienie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2024-04-29T04:05:19Z</dcterms:modified>
</cp:coreProperties>
</file>