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 ― miłość z nami, aby otwartość mielibyśmy w ― dniu ― sądu, że jak Ów jest i my jesteśmy w ― świecie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 jak On jest i my jesteśmy w świecie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się* miłość u nas,** *** byśmy mieli ufną odwagę w dniu sądu,**** gdyż jak On jest, tak i my jesteśmy w tym 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doskonała się stała miłość z nami, (że) śmiałość mamy* w dniu sądu, że jak On jest, i my jesteśmy w świecie tym.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tak, jak On jest i my jesteśmy w świecie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τετελείωται, została wydoskonalona, obie formy są w pf. identyczne; &lt;x&gt;690 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 nas, μεθ᾽ ἡμῶν, l. z nami, gdy chodzi o nas; &lt;x&gt;690 4:17&lt;/x&gt;L.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Oczekujemy śmiało, z ufną pewnością.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2024-04-30T23:10:11Z</dcterms:modified>
</cp:coreProperties>
</file>