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sądził Izraela przez dwadzieścia trzy lata. Potem umarł i pochowano go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pogrzebany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przez dwadzieścia i trzy lata, potem umarł, i pogrzbion jest w 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trzy i dwadzieścia lat, i umarł, i pogrzebion w 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sądy nad Izraelem przez dwadzieścia trzy lata, po czym umarł i pochowano go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sądy nad Izraelem dwadzieścia trzy lata, a gdy zmarł,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sędzią Izraela przez dwadzieścia trzy lata. Kiedy umarł,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Sędzią Izraela przez dwadzieścia trzy lata. Gdy zaś umarł,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же в уха сікімських мужів: Що є краще? Щоб володіли вами сімдесять мужів, всі сини Єроваала, чи щоб володів вами один муж? І пригадайте, що я є ваше тіло і ваша кість.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sądził Israelitów przez dwadzieścia trzy lata; potem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przez dwadzieścia trzy lata, po czym umarł i został pogrzebany w Szamirze.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2024-05-01T02:42:58Z</dcterms:modified>
</cp:coreProperties>
</file>