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zaś, gdy lud wstał, zbudowali tam ołtarz i złożyli ofiary całopalne oraz ofiary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zaś, kiedy wstali, zbudowali tam ołtarz, na którym złożyli ofiary całopalne oraz ofiary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lud wstał wcześnie rano i zbudował tam ołtarz, i złożył całopalenia oraz ofiary pojednawcze.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nazajutrz wstawszy rano lud zbudowali tam ołtarz, a sprawowali całopalone i spokojne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 rano, wstawszy, zbudowali ołtarz i ofiarowali tam całopalenia i zapokojne ofiary, i rzekli: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lud wstał i zbudował tam ołtarz, na którym złożył całopalenia i ofiary biesiadne.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nazajutrz wcześnie rano zbudował tam lud ołtarz i złożył ofiary całopalne i ofiary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lud wstał wcześnie rano, zbudował tam ołtarz, złożył ofiary całopalne i ofiary wspólnotowe.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wczesnym rankiem lud zbudował ołtarz, na którym złożył ofiary całopalne i ofiary wspólnotowe.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wczesnym rankiem powstał lud, zbudował tam ołtarz, złożył całopalenia i ofiary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ввів його тесть його - батько молодиці і сидів з ним три дні, і їли і пили і заснули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nazajutrz, lud powstał wczesnym rankiem, zbudowali tam ofiarnicę i złożyli całopalenia oraz ofiary opłatne.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lud wstał wcześnie i zbudował tam ołtarz, i składał całopalenia oraz ofiary współuczestnictwa.”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2024-04-28T15:32:15Z</dcterms:modified>
</cp:coreProperties>
</file>