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starszych miasta, wziął też ciernie z pustyni i głóg, i pouczył* nimi mieszkańców Sukkot,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pouczył, </w:t>
      </w:r>
      <w:r>
        <w:rPr>
          <w:rtl/>
        </w:rPr>
        <w:t>וַּיֹדַע</w:t>
      </w:r>
      <w:r>
        <w:rPr>
          <w:rtl w:val="0"/>
        </w:rPr>
        <w:t xml:space="preserve"> , od </w:t>
      </w:r>
      <w:r>
        <w:rPr>
          <w:rtl/>
        </w:rPr>
        <w:t>יָדַע</w:t>
      </w:r>
      <w:r>
        <w:rPr>
          <w:rtl w:val="0"/>
        </w:rPr>
        <w:t xml:space="preserve"> ; w G: porozdzierał ich (wymłócił ich), κατέξανεν, </w:t>
      </w:r>
      <w:r>
        <w:rPr>
          <w:rtl/>
        </w:rPr>
        <w:t>וַּיָדָׁש</w:t>
      </w:r>
      <w:r>
        <w:rPr>
          <w:rtl w:val="0"/>
        </w:rPr>
        <w:t xml:space="preserve"> , od ּ</w:t>
      </w:r>
      <w:r>
        <w:rPr>
          <w:rtl/>
        </w:rPr>
        <w:t>דֹוׁש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2024-04-28T18:32:22Z</dcterms:modified>
</cp:coreProperties>
</file>