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odpowiedział: Nie będę panował nad wami ani ja, ani nie będzie panował mój syn – JAHWE będzie panował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Gedeon oświadczył: Nie będę panował nad wami ani ja, ani mój syn. Nad wami panować będzie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odpowiedział im: Nie ja będę panował nad wami ani nie mój syn będzie panował nad wami. JAHWE będzie panował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Giedeon: Nie będę ja panował nad wami, ani będzie panował syn mój nad wami; Pan panować będzie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Nie będę ani będzie panował nad wami syn mój, ale JAHWE nad wami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odpowiedział: Nie ja będę panował nad wami ani też mój syn: Pan będzie panował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Gedeon: Ja nie będę panował nad wami ani mój syn nie będzie panował nad wami; Pan będzie panował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Gedeon: Ani ja nie będę panował nad wami, ani mój syn nie będzie nad wami panował. JAHWE będzie panował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im odpowiedział: „Nie ja będę panował nad wami ani mój syn. JAHWE będzie panował nad wami!”.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Gedeon: - Nie ja będę panował nad wami ani nie będzie panował nad wami mój syn: Jahwe bowiem ma panować nad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муж ізраїльський з Нефталіма і з Асира і з всього Манассії і пігналися за Мадіямом.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Gideon im odpowiedział: Nie ja będę panował nad wami, ani nie będzie panował nad wami mój syn. Niech panuje nad wami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im rzekł: ”Ja nie będę nad wami panował ani mój syn nie będzie nad wami panował. To JAHWE będzie nad wami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2024-04-28T15:08:27Z</dcterms:modified>
</cp:coreProperties>
</file>