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 ogłaszającego donośnym głosem: Kto jest godny* otworzyć zwój i zerwać jego pieczęcie?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silnego ogłaszającego głosem wielkim: Kto godny otworzyć zwój i rozwiązać pieczęcie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2024-04-29T20:12:08Z</dcterms:modified>
</cp:coreProperties>
</file>