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anioł. Miał ze sobą złotą kadzielnicę i zajął miejsce przy ołtarzu. Dano mu wiele kadzidła, aby wraz z modlitwami wszystkich świętych złożył je na złotym ołtarzu, stojącym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inny anioł, i stanął przy ołtarzu, mając złotą kadzielnicę. Dano mu wiele kadzideł,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ofiarował z modlitwami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 Anioł przyszedł i stanął przed ołtarzem, mając kadzielnicę złotą; i dano mu wiele kadzenia, aby je ofiarował z modlitwami wszystkich świętych na ołtarzu złotym, który jest przed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przyszedł i stanął przed ołtarzem, mając kadziedlnicę złotą, i dano mu wiele kadzenia, aby oddał z modlitew wszech świętych na ołtarz złoty, który jest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trzymając złote naczynie na żar, i dano mu wiele kadzideł, aby złożył je w ofierze z modlitwami wszystkich świętych, na złoty ołtarz,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złotą kadzielnicę; i dano mu wiele kadzidła, aby je ofiarował wraz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Dano mu też wiele kadzideł, aby je ofiarował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 i stanął przy ołtarzu, trzymając złotą kadzielnicę. Dano mu dużo kadzideł, aby razem z modlitwami wszystkich świętych ofiarował je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jeszcze inny anioł i stanął przy ołtarzu. Trzymał złotą szuflę kadzielną. Dano mu wielką ilość kadzidła, aby je złożył razem z modlitwami wszystkich świętych na owym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jeszcze inny anioł ze złotą kadzielnicą i stanął przed ołtarzem; wtedy dano mu wiele kadzidła, aby wraz z modlitwami całego ludu Bożego złożył je w ofierze na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I dano mu wiele kadzideł, aby złożył je w ofierze, jako modlitwy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прийшов, і став перед вівтарем із золотою кадильницею. І йому дано було багато ладану, щоб додавав до молитов усіх святих на золотий вівтар перед престолом.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 i stanął koło ołtarza, mając złotą kadzielnicę. I zostało mu dane wiele wonności, aby je dał modlitwom wszystkich świętych, na złoty ołtarz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inny anioł i stanął przy ołtarzu ze złotą kadzielnicą, i dano mu mnóstwo kadzidła, aby je dodał do modlitw całego ludu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inny anioł, i stanął przy ołtarzu, mając złote naczynie kadzielne; i dano mu dużo kadzidła, aby wraz z modlitwami wszystkich świętych ofiarował je na złotym ołtarzu, który był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anioł, trzymający złotą kadzielnicę, i stanął przy ołtarzu. Podano mu dużą ilość kadzidła, aby je zmieszał z modlitwami wszystkich świętych i ofiarował na złotym ołtarzu, znajdującym się przed tronem.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2024-04-29T16:47:09Z</dcterms:modified>
</cp:coreProperties>
</file>