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odwrócił się ramieniem, aby odejść od Samuela, Bóg przemienił mu serce na inne i tego dnia spełniły się te wszystkie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2024-04-29T04:52:15Z</dcterms:modified>
</cp:coreProperties>
</file>