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Malki-Szua. Dwie córki nosiły imiona: pierworodna Merab, młodsza od niej —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Imiona jego dwóch córek: imię pierworodnej — Merab, a młodszej — Mikal;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Saul syny Jonatana, i Jesujego, i Melchisua, a imiona dwóch córek jego: imię pierworodnej Merob, a młodszej Michol;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Saulowi byli Jonatas i Jessui, i Melchisua; a imiona dwu córek jego, imię pierworodnej Merob, a imię młodszej Michol.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Miał też dwie córki: starsza nazywała się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Jiszwi, Malkiszua, a jego dwie córki nazywały się: starsza Merob, młodsza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się: starsza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trzech synów: Jonatana, Jeszwiego i Malkiszuę oraz dwie córki: pierworodną Merab i młodszą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 - starsza Merab, 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Саула були: Йонатан і Єссій і Мелхіса, й імена його двох дочок: імя первородної Меров, і імя другої Мелхол.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Saula byli: Jonatan, Iszwi i Malkiszua. A Imię dwóch jego córek to: Imię starszej – Merab, a imię młodszej –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Saula byli: Jonatan i Jiszwi, i Malki-Szua, jeśli zaś chodzi o imiona jego dwóch córek: imię tej, która się urodziła pierwsza, brzmiało Merab, a imię młodszej –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2024-04-30T02:11:16Z</dcterms:modified>
</cp:coreProperties>
</file>