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4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Ramy, do swojego domu, a chłopiec posługiwał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swojego domu w Ramie, a chłopiec służył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Rama, do swego domu, a dziecko służyło JAHWE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odszedł Elkana do Ramaty do domu swego, a dziecię służyło Panu przed Heli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Elkana do Ramata, do domu swego, a dziecię było sługą przed oczyma JAHWE, przed obliczem Heli,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udał się do Rama - do swego domu. Chłopiec pozostał, by służyć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wrócił do Ramy, do swego domu, a chłopiec służył Panu przy kapłanie Helim.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wrócił do Ramy, do swego domu, chłopiec zaś służył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Elkana powrócił do swojego domu w Rama, a młody Samuel pozostał w Szilo, aby służyć JAHWE pod opieką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potem Elkana do Rama, do swego domu, a chłopiec sprawował służbę dla Jahwe pod kierunkiem kapłana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оставила його там перед Господом і відійшла до Арматема. І дитина служила перед лицем Господа перед Ілією священиком.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Elkana wrócił do Ramath, do swego domu. Zaś chłopiec sprawował służbę WIEKUISTEGO, w obliczu Elego,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Elkana poszedł do Ramy do swego domu; chłopiec zaś został sługą JAHWE przed obliczem kapłana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2024-04-28T08:54:41Z</dcterms:modified>
</cp:coreProperties>
</file>